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E9" w:rsidRDefault="00261FE9" w:rsidP="009133D4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МУНИЦИПАЛЬНОЕ ОБРАЗОВ</w:t>
      </w:r>
      <w:r w:rsidR="009133D4" w:rsidRPr="00014B23">
        <w:rPr>
          <w:rFonts w:ascii="PT Astra Serif" w:hAnsi="PT Astra Serif" w:cs="PT Astra Serif"/>
          <w:b/>
          <w:bCs/>
          <w:sz w:val="28"/>
          <w:szCs w:val="28"/>
        </w:rPr>
        <w:t xml:space="preserve">АНИЕ </w:t>
      </w:r>
    </w:p>
    <w:p w:rsidR="009133D4" w:rsidRPr="00014B23" w:rsidRDefault="009133D4" w:rsidP="009133D4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14B23">
        <w:rPr>
          <w:rFonts w:ascii="PT Astra Serif" w:hAnsi="PT Astra Serif" w:cs="PT Astra Serif"/>
          <w:b/>
          <w:bCs/>
          <w:sz w:val="28"/>
          <w:szCs w:val="28"/>
        </w:rPr>
        <w:t>ПРИУПСКОЕКИРЕЕВСКОГО РАЙОНА</w:t>
      </w:r>
    </w:p>
    <w:p w:rsidR="009133D4" w:rsidRPr="00667A93" w:rsidRDefault="009133D4" w:rsidP="009133D4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14B23">
        <w:rPr>
          <w:rFonts w:ascii="PT Astra Serif" w:hAnsi="PT Astra Serif" w:cs="PT Astra Serif"/>
          <w:b/>
          <w:bCs/>
          <w:sz w:val="28"/>
          <w:szCs w:val="28"/>
        </w:rPr>
        <w:t>СОБРАНИЕ ДЕПУТАТОВ</w:t>
      </w:r>
    </w:p>
    <w:p w:rsidR="009133D4" w:rsidRDefault="009133D4" w:rsidP="009133D4">
      <w:pPr>
        <w:spacing w:after="0" w:line="240" w:lineRule="auto"/>
        <w:ind w:left="1418" w:right="567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Pr="00667A93" w:rsidRDefault="009133D4" w:rsidP="009133D4">
      <w:pPr>
        <w:spacing w:after="0" w:line="240" w:lineRule="auto"/>
        <w:ind w:left="1418" w:right="567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Default="009133D4" w:rsidP="009133D4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14B23">
        <w:rPr>
          <w:rFonts w:ascii="PT Astra Serif" w:hAnsi="PT Astra Serif" w:cs="PT Astra Serif"/>
          <w:b/>
          <w:bCs/>
          <w:sz w:val="28"/>
          <w:szCs w:val="28"/>
        </w:rPr>
        <w:t>РЕШЕНИЕ</w:t>
      </w:r>
    </w:p>
    <w:p w:rsidR="009133D4" w:rsidRPr="004B29F7" w:rsidRDefault="00C26FA5" w:rsidP="009133D4">
      <w:pPr>
        <w:rPr>
          <w:rFonts w:ascii="PT Astra Serif" w:hAnsi="PT Astra Serif" w:cs="PT Astra Serif"/>
          <w:sz w:val="28"/>
          <w:szCs w:val="28"/>
        </w:rPr>
      </w:pPr>
      <w:bookmarkStart w:id="0" w:name="_GoBack"/>
      <w:bookmarkEnd w:id="0"/>
      <w:r>
        <w:rPr>
          <w:rFonts w:ascii="PT Astra Serif" w:hAnsi="PT Astra Serif" w:cs="PT Astra Serif"/>
          <w:sz w:val="28"/>
          <w:szCs w:val="28"/>
        </w:rPr>
        <w:t>о</w:t>
      </w:r>
      <w:r w:rsidR="009133D4">
        <w:rPr>
          <w:rFonts w:ascii="PT Astra Serif" w:hAnsi="PT Astra Serif" w:cs="PT Astra Serif"/>
          <w:sz w:val="28"/>
          <w:szCs w:val="28"/>
        </w:rPr>
        <w:t>т</w:t>
      </w:r>
      <w:r>
        <w:rPr>
          <w:rFonts w:ascii="PT Astra Serif" w:hAnsi="PT Astra Serif" w:cs="PT Astra Serif"/>
          <w:sz w:val="28"/>
          <w:szCs w:val="28"/>
        </w:rPr>
        <w:t xml:space="preserve"> 24 марта 2023 года</w:t>
      </w:r>
      <w:r w:rsidR="009133D4" w:rsidRPr="007F01DC">
        <w:rPr>
          <w:rFonts w:ascii="PT Astra Serif" w:hAnsi="PT Astra Serif" w:cs="PT Astra Serif"/>
          <w:sz w:val="28"/>
          <w:szCs w:val="28"/>
        </w:rPr>
        <w:tab/>
      </w:r>
      <w:r w:rsidR="009133D4" w:rsidRPr="007F01DC">
        <w:rPr>
          <w:rFonts w:ascii="PT Astra Serif" w:hAnsi="PT Astra Serif" w:cs="PT Astra Serif"/>
          <w:sz w:val="28"/>
          <w:szCs w:val="28"/>
        </w:rPr>
        <w:tab/>
      </w:r>
      <w:r w:rsidR="009133D4" w:rsidRPr="007F01DC">
        <w:rPr>
          <w:rFonts w:ascii="PT Astra Serif" w:hAnsi="PT Astra Serif" w:cs="PT Astra Serif"/>
          <w:sz w:val="28"/>
          <w:szCs w:val="28"/>
        </w:rPr>
        <w:tab/>
      </w:r>
      <w:r w:rsidR="009133D4" w:rsidRPr="007F01DC">
        <w:rPr>
          <w:rFonts w:ascii="PT Astra Serif" w:hAnsi="PT Astra Serif" w:cs="PT Astra Serif"/>
          <w:sz w:val="28"/>
          <w:szCs w:val="28"/>
        </w:rPr>
        <w:tab/>
      </w:r>
      <w:r w:rsidR="009133D4">
        <w:rPr>
          <w:rFonts w:ascii="PT Astra Serif" w:hAnsi="PT Astra Serif" w:cs="PT Astra Serif"/>
          <w:sz w:val="28"/>
          <w:szCs w:val="28"/>
        </w:rPr>
        <w:t xml:space="preserve">                    №</w:t>
      </w:r>
      <w:r w:rsidR="00D848BA">
        <w:rPr>
          <w:rFonts w:ascii="PT Astra Serif" w:hAnsi="PT Astra Serif" w:cs="PT Astra Serif"/>
          <w:sz w:val="28"/>
          <w:szCs w:val="28"/>
        </w:rPr>
        <w:t>60</w:t>
      </w:r>
      <w:r>
        <w:rPr>
          <w:rFonts w:ascii="PT Astra Serif" w:hAnsi="PT Astra Serif" w:cs="PT Astra Serif"/>
          <w:sz w:val="28"/>
          <w:szCs w:val="28"/>
        </w:rPr>
        <w:t>-176</w:t>
      </w:r>
    </w:p>
    <w:p w:rsidR="009133D4" w:rsidRPr="007F01DC" w:rsidRDefault="009133D4" w:rsidP="009133D4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Pr="007F01DC" w:rsidRDefault="009133D4" w:rsidP="00913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7F01DC">
        <w:rPr>
          <w:rFonts w:ascii="PT Astra Serif" w:hAnsi="PT Astra Serif" w:cs="PT Astra Serif"/>
          <w:b/>
          <w:bCs/>
          <w:sz w:val="28"/>
          <w:szCs w:val="28"/>
        </w:rPr>
        <w:t>Об исполнении бюджета муниципального образования</w:t>
      </w:r>
    </w:p>
    <w:p w:rsidR="009133D4" w:rsidRDefault="009133D4" w:rsidP="00913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7F01DC">
        <w:rPr>
          <w:rFonts w:ascii="PT Astra Serif" w:hAnsi="PT Astra Serif" w:cs="PT Astra Serif"/>
          <w:b/>
          <w:bCs/>
          <w:sz w:val="28"/>
          <w:szCs w:val="28"/>
        </w:rPr>
        <w:t xml:space="preserve">Приупское Киреевского района </w:t>
      </w:r>
    </w:p>
    <w:p w:rsidR="009133D4" w:rsidRDefault="009133D4" w:rsidP="00913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за 202</w:t>
      </w:r>
      <w:r w:rsidR="00670E50">
        <w:rPr>
          <w:rFonts w:ascii="PT Astra Serif" w:hAnsi="PT Astra Serif" w:cs="PT Astra Serif"/>
          <w:b/>
          <w:bCs/>
          <w:sz w:val="28"/>
          <w:szCs w:val="28"/>
        </w:rPr>
        <w:t>2</w:t>
      </w:r>
      <w:r w:rsidRPr="007F01DC">
        <w:rPr>
          <w:rFonts w:ascii="PT Astra Serif" w:hAnsi="PT Astra Serif" w:cs="PT Astra Serif"/>
          <w:b/>
          <w:bCs/>
          <w:sz w:val="28"/>
          <w:szCs w:val="28"/>
        </w:rPr>
        <w:t xml:space="preserve"> год</w:t>
      </w:r>
    </w:p>
    <w:p w:rsidR="009133D4" w:rsidRPr="007F01DC" w:rsidRDefault="009133D4" w:rsidP="009133D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Pr="004B29F7" w:rsidRDefault="009133D4" w:rsidP="009133D4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sz w:val="28"/>
          <w:szCs w:val="28"/>
        </w:rPr>
        <w:t>Заслушав отчет администрации муниципального образовани</w:t>
      </w:r>
      <w:r w:rsidR="00261FE9">
        <w:rPr>
          <w:rFonts w:ascii="PT Astra Serif" w:hAnsi="PT Astra Serif" w:cs="PT Astra Serif"/>
          <w:sz w:val="28"/>
          <w:szCs w:val="28"/>
        </w:rPr>
        <w:t>я</w:t>
      </w:r>
      <w:r w:rsidRPr="007F01DC">
        <w:rPr>
          <w:rFonts w:ascii="PT Astra Serif" w:hAnsi="PT Astra Serif" w:cs="PT Astra Serif"/>
          <w:sz w:val="28"/>
          <w:szCs w:val="28"/>
        </w:rPr>
        <w:t>Приупское Киреевского района «Об исполнении бюджета муниципального образования Приу</w:t>
      </w:r>
      <w:r>
        <w:rPr>
          <w:rFonts w:ascii="PT Astra Serif" w:hAnsi="PT Astra Serif" w:cs="PT Astra Serif"/>
          <w:sz w:val="28"/>
          <w:szCs w:val="28"/>
        </w:rPr>
        <w:t>пское Киреевского района за 202</w:t>
      </w:r>
      <w:r w:rsidR="00670E50">
        <w:rPr>
          <w:rFonts w:ascii="PT Astra Serif" w:hAnsi="PT Astra Serif" w:cs="PT Astra Serif"/>
          <w:sz w:val="28"/>
          <w:szCs w:val="28"/>
        </w:rPr>
        <w:t>2</w:t>
      </w:r>
      <w:r w:rsidRPr="007F01DC">
        <w:rPr>
          <w:rFonts w:ascii="PT Astra Serif" w:hAnsi="PT Astra Serif" w:cs="PT Astra Serif"/>
          <w:sz w:val="28"/>
          <w:szCs w:val="28"/>
        </w:rPr>
        <w:t xml:space="preserve"> год», в соответствии со ст. 26 Положения о бюджетном процессе в муниципальном образовании Приупское Киреевского района, утвержденного решением Собрания депутатов муниципального образования Приупское Киреевского района от 15.12.2016г. № 15-50, на основании Устава муниципального образования Приупское Киреевского района, Собрание депутатов муниципального образования Приупское Киреевского района РЕШИЛО:</w:t>
      </w:r>
    </w:p>
    <w:p w:rsidR="009133D4" w:rsidRPr="007F01DC" w:rsidRDefault="009133D4" w:rsidP="009133D4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sz w:val="28"/>
          <w:szCs w:val="28"/>
        </w:rPr>
        <w:t xml:space="preserve">1. Утвердить </w:t>
      </w:r>
      <w:r>
        <w:rPr>
          <w:rFonts w:ascii="PT Astra Serif" w:hAnsi="PT Astra Serif" w:cs="PT Astra Serif"/>
          <w:sz w:val="28"/>
          <w:szCs w:val="28"/>
        </w:rPr>
        <w:t xml:space="preserve">общий объем доходов бюджета </w:t>
      </w:r>
      <w:r w:rsidRPr="007F01DC">
        <w:rPr>
          <w:rFonts w:ascii="PT Astra Serif" w:hAnsi="PT Astra Serif" w:cs="PT Astra Serif"/>
          <w:sz w:val="28"/>
          <w:szCs w:val="28"/>
        </w:rPr>
        <w:t>муниципального образования Приу</w:t>
      </w:r>
      <w:r>
        <w:rPr>
          <w:rFonts w:ascii="PT Astra Serif" w:hAnsi="PT Astra Serif" w:cs="PT Astra Serif"/>
          <w:sz w:val="28"/>
          <w:szCs w:val="28"/>
        </w:rPr>
        <w:t>пское Киреевского района за 202</w:t>
      </w:r>
      <w:r w:rsidR="00670E50">
        <w:rPr>
          <w:rFonts w:ascii="PT Astra Serif" w:hAnsi="PT Astra Serif" w:cs="PT Astra Serif"/>
          <w:sz w:val="28"/>
          <w:szCs w:val="28"/>
        </w:rPr>
        <w:t xml:space="preserve">2 </w:t>
      </w:r>
      <w:r w:rsidRPr="007F01DC">
        <w:rPr>
          <w:rFonts w:ascii="PT Astra Serif" w:hAnsi="PT Astra Serif" w:cs="PT Astra Serif"/>
          <w:sz w:val="28"/>
          <w:szCs w:val="28"/>
        </w:rPr>
        <w:t>го</w:t>
      </w:r>
      <w:r>
        <w:rPr>
          <w:rFonts w:ascii="PT Astra Serif" w:hAnsi="PT Astra Serif" w:cs="PT Astra Serif"/>
          <w:sz w:val="28"/>
          <w:szCs w:val="28"/>
        </w:rPr>
        <w:t xml:space="preserve">д в сумме </w:t>
      </w:r>
      <w:r w:rsidR="00670E50">
        <w:rPr>
          <w:rFonts w:ascii="PT Astra Serif" w:hAnsi="PT Astra Serif" w:cs="PT Astra Serif"/>
          <w:sz w:val="28"/>
          <w:szCs w:val="28"/>
        </w:rPr>
        <w:t>27</w:t>
      </w:r>
      <w:r w:rsidR="009B6F0D">
        <w:rPr>
          <w:rFonts w:ascii="PT Astra Serif" w:hAnsi="PT Astra Serif" w:cs="PT Astra Serif"/>
          <w:sz w:val="28"/>
          <w:szCs w:val="28"/>
        </w:rPr>
        <w:t> </w:t>
      </w:r>
      <w:r w:rsidR="00670E50">
        <w:rPr>
          <w:rFonts w:ascii="PT Astra Serif" w:hAnsi="PT Astra Serif" w:cs="PT Astra Serif"/>
          <w:sz w:val="28"/>
          <w:szCs w:val="28"/>
        </w:rPr>
        <w:t>369</w:t>
      </w:r>
      <w:r w:rsidR="009B6F0D">
        <w:rPr>
          <w:rFonts w:ascii="PT Astra Serif" w:hAnsi="PT Astra Serif" w:cs="PT Astra Serif"/>
          <w:sz w:val="28"/>
          <w:szCs w:val="28"/>
        </w:rPr>
        <w:t> </w:t>
      </w:r>
      <w:r w:rsidR="00670E50">
        <w:rPr>
          <w:rFonts w:ascii="PT Astra Serif" w:hAnsi="PT Astra Serif" w:cs="PT Astra Serif"/>
          <w:sz w:val="28"/>
          <w:szCs w:val="28"/>
        </w:rPr>
        <w:t>984</w:t>
      </w:r>
      <w:r w:rsidR="009B6F0D">
        <w:rPr>
          <w:rFonts w:ascii="PT Astra Serif" w:hAnsi="PT Astra Serif" w:cs="PT Astra Serif"/>
          <w:sz w:val="28"/>
          <w:szCs w:val="28"/>
        </w:rPr>
        <w:t>,</w:t>
      </w:r>
      <w:r w:rsidR="00670E50">
        <w:rPr>
          <w:rFonts w:ascii="PT Astra Serif" w:hAnsi="PT Astra Serif" w:cs="PT Astra Serif"/>
          <w:sz w:val="28"/>
          <w:szCs w:val="28"/>
        </w:rPr>
        <w:t>49</w:t>
      </w:r>
      <w:r>
        <w:rPr>
          <w:rFonts w:ascii="PT Astra Serif" w:hAnsi="PT Astra Serif" w:cs="PT Astra Serif"/>
          <w:sz w:val="28"/>
          <w:szCs w:val="28"/>
        </w:rPr>
        <w:t xml:space="preserve">  руб</w:t>
      </w:r>
      <w:r w:rsidR="009B6F0D">
        <w:rPr>
          <w:rFonts w:ascii="PT Astra Serif" w:hAnsi="PT Astra Serif" w:cs="PT Astra Serif"/>
          <w:sz w:val="28"/>
          <w:szCs w:val="28"/>
        </w:rPr>
        <w:t>лей</w:t>
      </w:r>
      <w:r>
        <w:rPr>
          <w:rFonts w:ascii="PT Astra Serif" w:hAnsi="PT Astra Serif" w:cs="PT Astra Serif"/>
          <w:sz w:val="28"/>
          <w:szCs w:val="28"/>
        </w:rPr>
        <w:t xml:space="preserve">, общий объем расходов бюджета в сумме </w:t>
      </w:r>
      <w:r w:rsidR="00670E50">
        <w:rPr>
          <w:rFonts w:ascii="PT Astra Serif" w:hAnsi="PT Astra Serif" w:cs="PT Astra Serif"/>
          <w:sz w:val="28"/>
          <w:szCs w:val="28"/>
        </w:rPr>
        <w:t>27</w:t>
      </w:r>
      <w:r w:rsidR="009B6F0D">
        <w:rPr>
          <w:rFonts w:ascii="PT Astra Serif" w:hAnsi="PT Astra Serif" w:cs="PT Astra Serif"/>
          <w:sz w:val="28"/>
          <w:szCs w:val="28"/>
        </w:rPr>
        <w:t> </w:t>
      </w:r>
      <w:r w:rsidR="00670E50">
        <w:rPr>
          <w:rFonts w:ascii="PT Astra Serif" w:hAnsi="PT Astra Serif" w:cs="PT Astra Serif"/>
          <w:sz w:val="28"/>
          <w:szCs w:val="28"/>
        </w:rPr>
        <w:t>734</w:t>
      </w:r>
      <w:r w:rsidR="00B47F4C">
        <w:rPr>
          <w:rFonts w:ascii="PT Astra Serif" w:hAnsi="PT Astra Serif" w:cs="PT Astra Serif"/>
          <w:sz w:val="28"/>
          <w:szCs w:val="28"/>
        </w:rPr>
        <w:t>9</w:t>
      </w:r>
      <w:r w:rsidR="00670E50">
        <w:rPr>
          <w:rFonts w:ascii="PT Astra Serif" w:hAnsi="PT Astra Serif" w:cs="PT Astra Serif"/>
          <w:sz w:val="28"/>
          <w:szCs w:val="28"/>
        </w:rPr>
        <w:t>49</w:t>
      </w:r>
      <w:r w:rsidR="009B6F0D">
        <w:rPr>
          <w:rFonts w:ascii="PT Astra Serif" w:hAnsi="PT Astra Serif" w:cs="PT Astra Serif"/>
          <w:sz w:val="28"/>
          <w:szCs w:val="28"/>
        </w:rPr>
        <w:t>,</w:t>
      </w:r>
      <w:r w:rsidR="00670E50">
        <w:rPr>
          <w:rFonts w:ascii="PT Astra Serif" w:hAnsi="PT Astra Serif" w:cs="PT Astra Serif"/>
          <w:sz w:val="28"/>
          <w:szCs w:val="28"/>
        </w:rPr>
        <w:t>31</w:t>
      </w:r>
      <w:r>
        <w:rPr>
          <w:rFonts w:ascii="PT Astra Serif" w:hAnsi="PT Astra Serif" w:cs="PT Astra Serif"/>
          <w:sz w:val="28"/>
          <w:szCs w:val="28"/>
        </w:rPr>
        <w:t>руб</w:t>
      </w:r>
      <w:r w:rsidR="009B6F0D">
        <w:rPr>
          <w:rFonts w:ascii="PT Astra Serif" w:hAnsi="PT Astra Serif" w:cs="PT Astra Serif"/>
          <w:sz w:val="28"/>
          <w:szCs w:val="28"/>
        </w:rPr>
        <w:t>лей</w:t>
      </w:r>
      <w:r>
        <w:rPr>
          <w:rFonts w:ascii="PT Astra Serif" w:hAnsi="PT Astra Serif" w:cs="PT Astra Serif"/>
          <w:sz w:val="28"/>
          <w:szCs w:val="28"/>
        </w:rPr>
        <w:t xml:space="preserve">, </w:t>
      </w:r>
      <w:r w:rsidR="00773042">
        <w:rPr>
          <w:rFonts w:ascii="PT Astra Serif" w:hAnsi="PT Astra Serif" w:cs="PT Astra Serif"/>
          <w:sz w:val="28"/>
          <w:szCs w:val="28"/>
        </w:rPr>
        <w:t>дефицит</w:t>
      </w:r>
      <w:r>
        <w:rPr>
          <w:rFonts w:ascii="PT Astra Serif" w:hAnsi="PT Astra Serif" w:cs="PT Astra Serif"/>
          <w:sz w:val="28"/>
          <w:szCs w:val="28"/>
        </w:rPr>
        <w:t xml:space="preserve"> бюджета в сумме </w:t>
      </w:r>
      <w:r w:rsidR="00670E50">
        <w:rPr>
          <w:rFonts w:ascii="PT Astra Serif" w:hAnsi="PT Astra Serif" w:cs="PT Astra Serif"/>
          <w:sz w:val="28"/>
          <w:szCs w:val="28"/>
        </w:rPr>
        <w:t>364964</w:t>
      </w:r>
      <w:r w:rsidR="009B6F0D">
        <w:rPr>
          <w:rFonts w:ascii="PT Astra Serif" w:hAnsi="PT Astra Serif" w:cs="PT Astra Serif"/>
          <w:sz w:val="28"/>
          <w:szCs w:val="28"/>
        </w:rPr>
        <w:t>,</w:t>
      </w:r>
      <w:r w:rsidR="00670E50">
        <w:rPr>
          <w:rFonts w:ascii="PT Astra Serif" w:hAnsi="PT Astra Serif" w:cs="PT Astra Serif"/>
          <w:sz w:val="28"/>
          <w:szCs w:val="28"/>
        </w:rPr>
        <w:t>82</w:t>
      </w:r>
      <w:r>
        <w:rPr>
          <w:rFonts w:ascii="PT Astra Serif" w:hAnsi="PT Astra Serif" w:cs="PT Astra Serif"/>
          <w:sz w:val="28"/>
          <w:szCs w:val="28"/>
        </w:rPr>
        <w:t>руб</w:t>
      </w:r>
      <w:r w:rsidR="009B6F0D">
        <w:rPr>
          <w:rFonts w:ascii="PT Astra Serif" w:hAnsi="PT Astra Serif" w:cs="PT Astra Serif"/>
          <w:sz w:val="28"/>
          <w:szCs w:val="28"/>
        </w:rPr>
        <w:t>лей</w:t>
      </w:r>
      <w:r>
        <w:rPr>
          <w:rFonts w:ascii="PT Astra Serif" w:hAnsi="PT Astra Serif" w:cs="PT Astra Serif"/>
          <w:sz w:val="28"/>
          <w:szCs w:val="28"/>
        </w:rPr>
        <w:t xml:space="preserve">. </w:t>
      </w:r>
    </w:p>
    <w:p w:rsidR="009133D4" w:rsidRPr="007F01DC" w:rsidRDefault="009133D4" w:rsidP="009133D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sz w:val="28"/>
          <w:szCs w:val="28"/>
        </w:rPr>
        <w:t>2. Утвердить:</w:t>
      </w:r>
    </w:p>
    <w:p w:rsidR="009133D4" w:rsidRPr="007F01DC" w:rsidRDefault="009133D4" w:rsidP="009133D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sz w:val="28"/>
          <w:szCs w:val="28"/>
        </w:rPr>
        <w:t>- поступление доходов в бюджет муниципального образования Приу</w:t>
      </w:r>
      <w:r>
        <w:rPr>
          <w:rFonts w:ascii="PT Astra Serif" w:hAnsi="PT Astra Serif" w:cs="PT Astra Serif"/>
          <w:sz w:val="28"/>
          <w:szCs w:val="28"/>
        </w:rPr>
        <w:t>пское Киреевского района за 202</w:t>
      </w:r>
      <w:r w:rsidR="00670E50">
        <w:rPr>
          <w:rFonts w:ascii="PT Astra Serif" w:hAnsi="PT Astra Serif" w:cs="PT Astra Serif"/>
          <w:sz w:val="28"/>
          <w:szCs w:val="28"/>
        </w:rPr>
        <w:t>2</w:t>
      </w:r>
      <w:r w:rsidRPr="007F01DC">
        <w:rPr>
          <w:rFonts w:ascii="PT Astra Serif" w:hAnsi="PT Astra Serif" w:cs="PT Astra Serif"/>
          <w:sz w:val="28"/>
          <w:szCs w:val="28"/>
        </w:rPr>
        <w:t xml:space="preserve"> год по кодам видов доходов классификации  доход</w:t>
      </w:r>
      <w:r>
        <w:rPr>
          <w:rFonts w:ascii="PT Astra Serif" w:hAnsi="PT Astra Serif" w:cs="PT Astra Serif"/>
          <w:sz w:val="28"/>
          <w:szCs w:val="28"/>
        </w:rPr>
        <w:t>ов</w:t>
      </w:r>
      <w:r w:rsidRPr="007F01DC">
        <w:rPr>
          <w:rFonts w:ascii="PT Astra Serif" w:hAnsi="PT Astra Serif" w:cs="PT Astra Serif"/>
          <w:sz w:val="28"/>
          <w:szCs w:val="28"/>
        </w:rPr>
        <w:t xml:space="preserve"> бюджета согласно приложению </w:t>
      </w:r>
      <w:r>
        <w:rPr>
          <w:rFonts w:ascii="PT Astra Serif" w:hAnsi="PT Astra Serif" w:cs="PT Astra Serif"/>
          <w:sz w:val="28"/>
          <w:szCs w:val="28"/>
        </w:rPr>
        <w:t>1</w:t>
      </w:r>
      <w:r w:rsidRPr="007F01DC">
        <w:rPr>
          <w:rFonts w:ascii="PT Astra Serif" w:hAnsi="PT Astra Serif" w:cs="PT Astra Serif"/>
          <w:sz w:val="28"/>
          <w:szCs w:val="28"/>
        </w:rPr>
        <w:t xml:space="preserve"> к настоящему решению;</w:t>
      </w:r>
    </w:p>
    <w:p w:rsidR="009133D4" w:rsidRPr="007F01DC" w:rsidRDefault="009133D4" w:rsidP="009133D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  <w:tab w:val="left" w:pos="851"/>
        </w:tabs>
        <w:spacing w:line="276" w:lineRule="auto"/>
        <w:ind w:firstLine="851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- </w:t>
      </w:r>
      <w:r w:rsidRPr="007F01DC">
        <w:rPr>
          <w:rFonts w:ascii="PT Astra Serif" w:hAnsi="PT Astra Serif" w:cs="PT Astra Serif"/>
          <w:sz w:val="28"/>
          <w:szCs w:val="28"/>
        </w:rPr>
        <w:t xml:space="preserve">исполнение расходов 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>бюджета муниципального образования Приупское Киреевского района</w:t>
      </w:r>
      <w:r w:rsidRPr="007F01DC">
        <w:rPr>
          <w:rFonts w:ascii="PT Astra Serif" w:hAnsi="PT Astra Serif" w:cs="PT Astra Serif"/>
          <w:sz w:val="28"/>
          <w:szCs w:val="28"/>
        </w:rPr>
        <w:t xml:space="preserve"> по разделам</w:t>
      </w:r>
      <w:r>
        <w:rPr>
          <w:rFonts w:ascii="PT Astra Serif" w:hAnsi="PT Astra Serif" w:cs="PT Astra Serif"/>
          <w:sz w:val="28"/>
          <w:szCs w:val="28"/>
        </w:rPr>
        <w:t xml:space="preserve"> и </w:t>
      </w:r>
      <w:r w:rsidRPr="007F01DC">
        <w:rPr>
          <w:rFonts w:ascii="PT Astra Serif" w:hAnsi="PT Astra Serif" w:cs="PT Astra Serif"/>
          <w:sz w:val="28"/>
          <w:szCs w:val="28"/>
        </w:rPr>
        <w:t>подразделам</w:t>
      </w:r>
      <w:r w:rsidR="00261FE9">
        <w:rPr>
          <w:rFonts w:ascii="PT Astra Serif" w:hAnsi="PT Astra Serif" w:cs="PT Astra Serif"/>
          <w:sz w:val="28"/>
          <w:szCs w:val="28"/>
        </w:rPr>
        <w:t xml:space="preserve">, целевым статьям и видов расходов </w:t>
      </w:r>
      <w:r w:rsidRPr="007F01DC">
        <w:rPr>
          <w:rFonts w:ascii="PT Astra Serif" w:hAnsi="PT Astra Serif" w:cs="PT Astra Serif"/>
          <w:sz w:val="28"/>
          <w:szCs w:val="28"/>
        </w:rPr>
        <w:t>класси</w:t>
      </w:r>
      <w:r>
        <w:rPr>
          <w:rFonts w:ascii="PT Astra Serif" w:hAnsi="PT Astra Serif" w:cs="PT Astra Serif"/>
          <w:sz w:val="28"/>
          <w:szCs w:val="28"/>
        </w:rPr>
        <w:t>фикации расходов бюджета за 202</w:t>
      </w:r>
      <w:r w:rsidR="00670E50">
        <w:rPr>
          <w:rFonts w:ascii="PT Astra Serif" w:hAnsi="PT Astra Serif" w:cs="PT Astra Serif"/>
          <w:sz w:val="28"/>
          <w:szCs w:val="28"/>
        </w:rPr>
        <w:t>2</w:t>
      </w:r>
      <w:r w:rsidRPr="007F01DC">
        <w:rPr>
          <w:rFonts w:ascii="PT Astra Serif" w:hAnsi="PT Astra Serif" w:cs="PT Astra Serif"/>
          <w:sz w:val="28"/>
          <w:szCs w:val="28"/>
        </w:rPr>
        <w:t xml:space="preserve"> год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согласно </w:t>
      </w:r>
      <w:r w:rsidRPr="007F01DC">
        <w:rPr>
          <w:rFonts w:ascii="PT Astra Serif" w:hAnsi="PT Astra Serif" w:cs="PT Astra Serif"/>
          <w:sz w:val="28"/>
          <w:szCs w:val="28"/>
        </w:rPr>
        <w:t xml:space="preserve">приложению </w:t>
      </w:r>
      <w:r>
        <w:rPr>
          <w:rFonts w:ascii="PT Astra Serif" w:hAnsi="PT Astra Serif" w:cs="PT Astra Serif"/>
          <w:sz w:val="28"/>
          <w:szCs w:val="28"/>
        </w:rPr>
        <w:t>2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к настоящему решению</w:t>
      </w:r>
      <w:r w:rsidRPr="007F01DC">
        <w:rPr>
          <w:rFonts w:ascii="PT Astra Serif" w:hAnsi="PT Astra Serif" w:cs="PT Astra Serif"/>
          <w:sz w:val="28"/>
          <w:szCs w:val="28"/>
        </w:rPr>
        <w:t>;</w:t>
      </w:r>
    </w:p>
    <w:p w:rsidR="009133D4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7F01DC">
        <w:rPr>
          <w:rFonts w:ascii="PT Astra Serif" w:hAnsi="PT Astra Serif" w:cs="PT Astra Serif"/>
          <w:color w:val="000000"/>
          <w:sz w:val="28"/>
          <w:szCs w:val="28"/>
        </w:rPr>
        <w:t>- исполнение расходов бюджета муниципального образования Приупское Киреевского района по ведомственной ст</w:t>
      </w:r>
      <w:r>
        <w:rPr>
          <w:rFonts w:ascii="PT Astra Serif" w:hAnsi="PT Astra Serif" w:cs="PT Astra Serif"/>
          <w:color w:val="000000"/>
          <w:sz w:val="28"/>
          <w:szCs w:val="28"/>
        </w:rPr>
        <w:t>руктуре расходов бюджета за 202</w:t>
      </w:r>
      <w:r w:rsidR="00670E50">
        <w:rPr>
          <w:rFonts w:ascii="PT Astra Serif" w:hAnsi="PT Astra Serif" w:cs="PT Astra Serif"/>
          <w:color w:val="000000"/>
          <w:sz w:val="28"/>
          <w:szCs w:val="28"/>
        </w:rPr>
        <w:t>2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год согласно </w:t>
      </w:r>
      <w:r w:rsidRPr="007F01DC">
        <w:rPr>
          <w:rFonts w:ascii="PT Astra Serif" w:hAnsi="PT Astra Serif" w:cs="PT Astra Serif"/>
          <w:sz w:val="28"/>
          <w:szCs w:val="28"/>
        </w:rPr>
        <w:t xml:space="preserve">приложению </w:t>
      </w:r>
      <w:r>
        <w:rPr>
          <w:rFonts w:ascii="PT Astra Serif" w:hAnsi="PT Astra Serif" w:cs="PT Astra Serif"/>
          <w:sz w:val="28"/>
          <w:szCs w:val="28"/>
        </w:rPr>
        <w:t>3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к настоящему решению</w:t>
      </w:r>
      <w:r>
        <w:rPr>
          <w:rFonts w:ascii="PT Astra Serif" w:hAnsi="PT Astra Serif" w:cs="PT Astra Serif"/>
          <w:color w:val="000000"/>
          <w:sz w:val="28"/>
          <w:szCs w:val="28"/>
        </w:rPr>
        <w:t>;</w:t>
      </w:r>
    </w:p>
    <w:p w:rsidR="009133D4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9133D4" w:rsidRPr="007F01DC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>
        <w:rPr>
          <w:rFonts w:ascii="PT Astra Serif" w:hAnsi="PT Astra Serif" w:cs="PT Astra Serif"/>
          <w:color w:val="000000"/>
          <w:sz w:val="28"/>
          <w:szCs w:val="28"/>
        </w:rPr>
        <w:lastRenderedPageBreak/>
        <w:t>-источники внутреннего финансирования дефицита бюджета муниципального образования Приупское Киреевского района за 202</w:t>
      </w:r>
      <w:r w:rsidR="00670E50">
        <w:rPr>
          <w:rFonts w:ascii="PT Astra Serif" w:hAnsi="PT Astra Serif" w:cs="PT Astra Serif"/>
          <w:color w:val="000000"/>
          <w:sz w:val="28"/>
          <w:szCs w:val="28"/>
        </w:rPr>
        <w:t>2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 год согласно приложению 4 к настоящему решению.</w:t>
      </w:r>
    </w:p>
    <w:p w:rsidR="009133D4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Pr="007F01DC">
        <w:rPr>
          <w:rFonts w:ascii="PT Astra Serif" w:hAnsi="PT Astra Serif" w:cs="PT Astra Serif"/>
          <w:sz w:val="28"/>
          <w:szCs w:val="28"/>
        </w:rPr>
        <w:t>. Настоящее Решение вступает в силу со дня подписания и подлежит обязательному обнародованию.</w:t>
      </w:r>
    </w:p>
    <w:p w:rsidR="009133D4" w:rsidRPr="007F01DC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</w:t>
      </w:r>
      <w:r w:rsidRPr="007F01DC">
        <w:rPr>
          <w:rFonts w:ascii="PT Astra Serif" w:hAnsi="PT Astra Serif" w:cs="PT Astra Serif"/>
          <w:sz w:val="28"/>
          <w:szCs w:val="28"/>
        </w:rPr>
        <w:t>. Контроль над исполнением данного решения оставляю за собой.</w:t>
      </w:r>
    </w:p>
    <w:p w:rsidR="009133D4" w:rsidRDefault="009133D4" w:rsidP="009133D4">
      <w:pPr>
        <w:spacing w:after="0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Default="009133D4" w:rsidP="009133D4">
      <w:pPr>
        <w:spacing w:after="0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Default="009133D4" w:rsidP="009133D4">
      <w:pPr>
        <w:spacing w:after="0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 w:rsidRPr="00F33B83">
        <w:rPr>
          <w:rFonts w:ascii="PT Astra Serif" w:hAnsi="PT Astra Serif" w:cs="PT Astra Serif"/>
          <w:b/>
          <w:bCs/>
          <w:sz w:val="28"/>
          <w:szCs w:val="28"/>
        </w:rPr>
        <w:t>Глава муниципального</w:t>
      </w:r>
    </w:p>
    <w:p w:rsidR="009133D4" w:rsidRDefault="006425E0" w:rsidP="009133D4">
      <w:pPr>
        <w:spacing w:after="0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о</w:t>
      </w:r>
      <w:r w:rsidR="009133D4" w:rsidRPr="00F33B83">
        <w:rPr>
          <w:rFonts w:ascii="PT Astra Serif" w:hAnsi="PT Astra Serif" w:cs="PT Astra Serif"/>
          <w:b/>
          <w:bCs/>
          <w:sz w:val="28"/>
          <w:szCs w:val="28"/>
        </w:rPr>
        <w:t>бразованияПриупское</w:t>
      </w:r>
    </w:p>
    <w:p w:rsidR="009133D4" w:rsidRPr="004B29F7" w:rsidRDefault="009133D4" w:rsidP="009133D4">
      <w:pPr>
        <w:spacing w:after="0"/>
        <w:jc w:val="both"/>
        <w:rPr>
          <w:rFonts w:ascii="PT Astra Serif" w:hAnsi="PT Astra Serif" w:cs="PT Astra Serif"/>
          <w:sz w:val="24"/>
          <w:szCs w:val="24"/>
        </w:rPr>
      </w:pPr>
      <w:r w:rsidRPr="00F33B83">
        <w:rPr>
          <w:rFonts w:ascii="PT Astra Serif" w:hAnsi="PT Astra Serif" w:cs="PT Astra Serif"/>
          <w:b/>
          <w:bCs/>
          <w:sz w:val="28"/>
          <w:szCs w:val="28"/>
        </w:rPr>
        <w:t>Киреевского района</w:t>
      </w:r>
      <w:r w:rsidRPr="00F33B83">
        <w:rPr>
          <w:rFonts w:ascii="PT Astra Serif" w:hAnsi="PT Astra Serif" w:cs="PT Astra Serif"/>
          <w:b/>
          <w:bCs/>
          <w:sz w:val="28"/>
          <w:szCs w:val="28"/>
        </w:rPr>
        <w:tab/>
      </w:r>
      <w:r w:rsidRPr="00F33B83">
        <w:rPr>
          <w:rFonts w:ascii="PT Astra Serif" w:hAnsi="PT Astra Serif" w:cs="PT Astra Serif"/>
          <w:b/>
          <w:bCs/>
          <w:sz w:val="28"/>
          <w:szCs w:val="28"/>
        </w:rPr>
        <w:tab/>
      </w:r>
      <w:r w:rsidRPr="00F33B83">
        <w:rPr>
          <w:rFonts w:ascii="PT Astra Serif" w:hAnsi="PT Astra Serif" w:cs="PT Astra Serif"/>
          <w:b/>
          <w:bCs/>
          <w:sz w:val="28"/>
          <w:szCs w:val="28"/>
        </w:rPr>
        <w:tab/>
        <w:t>С.Н. Кретинин</w:t>
      </w: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Pr="00A93985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Pr="00A93985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AD2118" w:rsidRDefault="00AD2118"/>
    <w:sectPr w:rsidR="00AD2118" w:rsidSect="00AD2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33D4"/>
    <w:rsid w:val="000F3BEB"/>
    <w:rsid w:val="00143D24"/>
    <w:rsid w:val="00192B49"/>
    <w:rsid w:val="00261FE9"/>
    <w:rsid w:val="002C536C"/>
    <w:rsid w:val="006425E0"/>
    <w:rsid w:val="00670E50"/>
    <w:rsid w:val="00773042"/>
    <w:rsid w:val="00795F7C"/>
    <w:rsid w:val="007B2553"/>
    <w:rsid w:val="009105E9"/>
    <w:rsid w:val="009133D4"/>
    <w:rsid w:val="009B6F0D"/>
    <w:rsid w:val="00A1685E"/>
    <w:rsid w:val="00AD2118"/>
    <w:rsid w:val="00B47F4C"/>
    <w:rsid w:val="00B73002"/>
    <w:rsid w:val="00B85270"/>
    <w:rsid w:val="00C26FA5"/>
    <w:rsid w:val="00CD6140"/>
    <w:rsid w:val="00D848BA"/>
    <w:rsid w:val="00E60BF2"/>
    <w:rsid w:val="00F06D3E"/>
    <w:rsid w:val="00FC3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D4"/>
    <w:pPr>
      <w:spacing w:after="200" w:line="276" w:lineRule="auto"/>
      <w:jc w:val="left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9133D4"/>
    <w:pPr>
      <w:jc w:val="left"/>
    </w:pPr>
    <w:rPr>
      <w:rFonts w:ascii="Calibri" w:eastAsia="Times New Roman" w:hAnsi="Calibri" w:cs="Calibri"/>
    </w:rPr>
  </w:style>
  <w:style w:type="paragraph" w:styleId="HTML">
    <w:name w:val="HTML Preformatted"/>
    <w:basedOn w:val="a"/>
    <w:link w:val="HTML0"/>
    <w:uiPriority w:val="99"/>
    <w:rsid w:val="009133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33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3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3D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 Ромашева</dc:creator>
  <cp:lastModifiedBy>User</cp:lastModifiedBy>
  <cp:revision>7</cp:revision>
  <cp:lastPrinted>2022-03-16T08:03:00Z</cp:lastPrinted>
  <dcterms:created xsi:type="dcterms:W3CDTF">2023-03-06T13:03:00Z</dcterms:created>
  <dcterms:modified xsi:type="dcterms:W3CDTF">2023-03-29T07:51:00Z</dcterms:modified>
</cp:coreProperties>
</file>